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E1FE" w14:textId="64364BB4" w:rsidR="007B43C3" w:rsidRPr="001D5417" w:rsidRDefault="007B43C3" w:rsidP="007B43C3">
      <w:pPr>
        <w:spacing w:after="0" w:line="360" w:lineRule="auto"/>
        <w:contextualSpacing/>
        <w:rPr>
          <w:rFonts w:ascii="DINRoundPro" w:hAnsi="DINRoundPro" w:cstheme="minorHAnsi"/>
          <w:b/>
          <w:bCs/>
          <w:sz w:val="28"/>
          <w:szCs w:val="28"/>
          <w:u w:val="single"/>
        </w:rPr>
      </w:pPr>
      <w:r w:rsidRPr="001D5417">
        <w:rPr>
          <w:rFonts w:ascii="DINRoundPro" w:hAnsi="DINRoundPro" w:cstheme="minorHAnsi"/>
          <w:b/>
          <w:bCs/>
          <w:sz w:val="28"/>
          <w:szCs w:val="28"/>
          <w:u w:val="single"/>
        </w:rPr>
        <w:t>Authori</w:t>
      </w:r>
      <w:r w:rsidR="009A74BB">
        <w:rPr>
          <w:rFonts w:ascii="DINRoundPro" w:hAnsi="DINRoundPro" w:cstheme="minorHAnsi"/>
          <w:b/>
          <w:bCs/>
          <w:sz w:val="28"/>
          <w:szCs w:val="28"/>
          <w:u w:val="single"/>
        </w:rPr>
        <w:t>z</w:t>
      </w:r>
      <w:r w:rsidRPr="001D5417">
        <w:rPr>
          <w:rFonts w:ascii="DINRoundPro" w:hAnsi="DINRoundPro" w:cstheme="minorHAnsi"/>
          <w:b/>
          <w:bCs/>
          <w:sz w:val="28"/>
          <w:szCs w:val="28"/>
          <w:u w:val="single"/>
        </w:rPr>
        <w:t>ation Letter</w:t>
      </w:r>
    </w:p>
    <w:p w14:paraId="26E1A1F2" w14:textId="77777777" w:rsidR="007B43C3" w:rsidRPr="001D5417" w:rsidRDefault="007B43C3" w:rsidP="007B43C3">
      <w:pPr>
        <w:spacing w:after="0" w:line="360" w:lineRule="auto"/>
        <w:contextualSpacing/>
        <w:rPr>
          <w:rFonts w:ascii="DINRoundPro" w:hAnsi="DINRoundPro" w:cstheme="minorHAnsi"/>
        </w:rPr>
      </w:pPr>
      <w:r w:rsidRPr="001D5417">
        <w:rPr>
          <w:rFonts w:ascii="DINRoundPro" w:hAnsi="DINRoundPro" w:cstheme="minorHAnsi"/>
        </w:rPr>
        <w:t>Permission from an existing subscriber to transfer a mobile or fixed line number from another telecom provider to an M1 subscriber.</w:t>
      </w:r>
    </w:p>
    <w:p w14:paraId="390E7E22" w14:textId="77777777" w:rsidR="007B43C3" w:rsidRPr="001D5417" w:rsidRDefault="007B43C3" w:rsidP="007B43C3">
      <w:pPr>
        <w:spacing w:after="0" w:line="360" w:lineRule="auto"/>
        <w:rPr>
          <w:rFonts w:ascii="DINRoundPro" w:hAnsi="DINRoundPro" w:cstheme="minorHAnsi"/>
          <w:b/>
          <w:bCs/>
          <w:sz w:val="24"/>
          <w:szCs w:val="24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7B43C3" w:rsidRPr="001D5417" w14:paraId="1879892E" w14:textId="77777777" w:rsidTr="00C8193A">
        <w:tc>
          <w:tcPr>
            <w:tcW w:w="9923" w:type="dxa"/>
            <w:gridSpan w:val="2"/>
            <w:shd w:val="clear" w:color="auto" w:fill="FFC000"/>
          </w:tcPr>
          <w:p w14:paraId="7C09A12F" w14:textId="77777777" w:rsidR="007B43C3" w:rsidRPr="001D5417" w:rsidRDefault="007B43C3" w:rsidP="00C8193A">
            <w:pPr>
              <w:spacing w:line="360" w:lineRule="auto"/>
              <w:rPr>
                <w:rFonts w:ascii="DINRoundPro" w:hAnsi="DINRoundPro" w:cstheme="minorHAnsi"/>
                <w:b/>
                <w:bCs/>
                <w:sz w:val="24"/>
                <w:szCs w:val="24"/>
              </w:rPr>
            </w:pPr>
            <w:r w:rsidRPr="001D5417">
              <w:rPr>
                <w:rFonts w:ascii="DINRoundPro" w:hAnsi="DINRoundPro" w:cstheme="minorHAnsi"/>
                <w:b/>
                <w:bCs/>
                <w:sz w:val="24"/>
                <w:szCs w:val="24"/>
              </w:rPr>
              <w:t>Particulars of Existing Subscriber</w:t>
            </w:r>
          </w:p>
        </w:tc>
      </w:tr>
      <w:tr w:rsidR="007B43C3" w:rsidRPr="001D5417" w14:paraId="0BFE85CA" w14:textId="77777777" w:rsidTr="00C8193A">
        <w:tc>
          <w:tcPr>
            <w:tcW w:w="4961" w:type="dxa"/>
          </w:tcPr>
          <w:p w14:paraId="09905BFE" w14:textId="77777777" w:rsidR="007B43C3" w:rsidRPr="001D5417" w:rsidRDefault="007B43C3" w:rsidP="00C8193A">
            <w:pPr>
              <w:spacing w:line="360" w:lineRule="auto"/>
              <w:rPr>
                <w:rFonts w:ascii="DINRoundPro" w:hAnsi="DINRoundPro" w:cstheme="minorHAnsi"/>
                <w:sz w:val="18"/>
                <w:szCs w:val="18"/>
              </w:rPr>
            </w:pPr>
            <w:r w:rsidRPr="001D5417">
              <w:rPr>
                <w:rFonts w:ascii="DINRoundPro" w:hAnsi="DINRoundPro" w:cstheme="minorHAnsi"/>
                <w:sz w:val="18"/>
                <w:szCs w:val="18"/>
              </w:rPr>
              <w:t>Name of Existing Subscriber</w:t>
            </w:r>
          </w:p>
          <w:p w14:paraId="0225CE2F" w14:textId="1964638C" w:rsidR="007B43C3" w:rsidRPr="00F45BB8" w:rsidRDefault="007B43C3" w:rsidP="00C8193A">
            <w:pPr>
              <w:spacing w:line="360" w:lineRule="auto"/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  <w:t xml:space="preserve">Name of </w:t>
            </w:r>
            <w:r w:rsidR="00D71640"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  <w:t xml:space="preserve">the </w:t>
            </w:r>
            <w:r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  <w:t>e</w:t>
            </w:r>
            <w:r w:rsidRPr="00F45BB8"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  <w:t>xisting owner of the number</w:t>
            </w:r>
            <w:r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  <w:t xml:space="preserve"> to be transferred</w:t>
            </w:r>
          </w:p>
          <w:p w14:paraId="7F63894F" w14:textId="77777777" w:rsidR="007B43C3" w:rsidRPr="001D5417" w:rsidRDefault="007B43C3" w:rsidP="00C8193A">
            <w:pPr>
              <w:spacing w:line="360" w:lineRule="auto"/>
              <w:rPr>
                <w:rFonts w:ascii="DINRoundPro" w:hAnsi="DINRoundPro" w:cstheme="minorHAnsi"/>
                <w:sz w:val="18"/>
                <w:szCs w:val="18"/>
              </w:rPr>
            </w:pPr>
          </w:p>
        </w:tc>
        <w:tc>
          <w:tcPr>
            <w:tcW w:w="4962" w:type="dxa"/>
          </w:tcPr>
          <w:p w14:paraId="28978A4C" w14:textId="77777777" w:rsidR="007B43C3" w:rsidRDefault="007B43C3" w:rsidP="00C8193A">
            <w:pPr>
              <w:spacing w:line="360" w:lineRule="auto"/>
              <w:rPr>
                <w:rFonts w:ascii="DINRoundPro" w:hAnsi="DINRoundPro" w:cstheme="minorHAnsi"/>
                <w:sz w:val="18"/>
                <w:szCs w:val="18"/>
              </w:rPr>
            </w:pPr>
            <w:r w:rsidRPr="001D5417">
              <w:rPr>
                <w:rFonts w:ascii="DINRoundPro" w:hAnsi="DINRoundPro" w:cstheme="minorHAnsi"/>
                <w:sz w:val="18"/>
                <w:szCs w:val="18"/>
              </w:rPr>
              <w:t>NRIC/FIN (Foreign Identification Number)</w:t>
            </w:r>
          </w:p>
          <w:p w14:paraId="58A1540F" w14:textId="77777777" w:rsidR="007B43C3" w:rsidRPr="00F45BB8" w:rsidRDefault="007B43C3" w:rsidP="00C8193A">
            <w:pPr>
              <w:spacing w:line="360" w:lineRule="auto"/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  <w:t>ID of the existing owner of the number to be transferred</w:t>
            </w:r>
          </w:p>
          <w:p w14:paraId="4022A41B" w14:textId="77777777" w:rsidR="007B43C3" w:rsidRPr="001D5417" w:rsidRDefault="007B43C3" w:rsidP="00C8193A">
            <w:pPr>
              <w:spacing w:line="360" w:lineRule="auto"/>
              <w:rPr>
                <w:rFonts w:ascii="DINRoundPro" w:hAnsi="DINRoundPro" w:cstheme="minorHAnsi"/>
                <w:sz w:val="18"/>
                <w:szCs w:val="18"/>
              </w:rPr>
            </w:pPr>
          </w:p>
        </w:tc>
      </w:tr>
      <w:tr w:rsidR="007B43C3" w:rsidRPr="001D5417" w14:paraId="7ED2D287" w14:textId="77777777" w:rsidTr="00C8193A">
        <w:tc>
          <w:tcPr>
            <w:tcW w:w="4961" w:type="dxa"/>
          </w:tcPr>
          <w:p w14:paraId="3E5F5207" w14:textId="77777777" w:rsidR="007B43C3" w:rsidRPr="001D5417" w:rsidRDefault="007B43C3" w:rsidP="00C8193A">
            <w:pPr>
              <w:spacing w:line="360" w:lineRule="auto"/>
              <w:rPr>
                <w:rFonts w:ascii="DINRoundPro" w:hAnsi="DINRoundPro" w:cstheme="minorHAnsi"/>
                <w:sz w:val="18"/>
                <w:szCs w:val="18"/>
              </w:rPr>
            </w:pPr>
            <w:r w:rsidRPr="001D5417">
              <w:rPr>
                <w:rFonts w:ascii="DINRoundPro" w:hAnsi="DINRoundPro" w:cstheme="minorHAnsi"/>
                <w:sz w:val="18"/>
                <w:szCs w:val="18"/>
              </w:rPr>
              <w:t>Number to be transferred</w:t>
            </w:r>
          </w:p>
          <w:p w14:paraId="69DAA07F" w14:textId="77777777" w:rsidR="007B43C3" w:rsidRPr="001D5417" w:rsidRDefault="007B43C3" w:rsidP="00C8193A">
            <w:pPr>
              <w:spacing w:line="360" w:lineRule="auto"/>
              <w:rPr>
                <w:rFonts w:ascii="DINRoundPro" w:hAnsi="DINRoundPro" w:cstheme="minorHAnsi"/>
                <w:i/>
                <w:iCs/>
                <w:sz w:val="18"/>
                <w:szCs w:val="18"/>
              </w:rPr>
            </w:pPr>
            <w:r w:rsidRPr="001D5417"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  <w:t>e.g. 912345678</w:t>
            </w:r>
          </w:p>
        </w:tc>
        <w:tc>
          <w:tcPr>
            <w:tcW w:w="4962" w:type="dxa"/>
          </w:tcPr>
          <w:p w14:paraId="034C0CB2" w14:textId="11E825C5" w:rsidR="007B43C3" w:rsidRPr="001D5417" w:rsidRDefault="007B43C3" w:rsidP="00C8193A">
            <w:pPr>
              <w:spacing w:line="360" w:lineRule="auto"/>
              <w:rPr>
                <w:rFonts w:ascii="DINRoundPro" w:hAnsi="DINRoundPro" w:cstheme="minorHAnsi"/>
                <w:sz w:val="18"/>
                <w:szCs w:val="18"/>
              </w:rPr>
            </w:pPr>
            <w:r w:rsidRPr="001D5417">
              <w:rPr>
                <w:rFonts w:ascii="DINRoundPro" w:hAnsi="DINRoundPro" w:cstheme="minorHAnsi"/>
                <w:sz w:val="18"/>
                <w:szCs w:val="18"/>
              </w:rPr>
              <w:t>Existing Tel</w:t>
            </w:r>
            <w:r w:rsidR="00A77230">
              <w:rPr>
                <w:rFonts w:ascii="DINRoundPro" w:hAnsi="DINRoundPro" w:cstheme="minorHAnsi"/>
                <w:sz w:val="18"/>
                <w:szCs w:val="18"/>
              </w:rPr>
              <w:t>e</w:t>
            </w:r>
            <w:r w:rsidRPr="001D5417">
              <w:rPr>
                <w:rFonts w:ascii="DINRoundPro" w:hAnsi="DINRoundPro" w:cstheme="minorHAnsi"/>
                <w:sz w:val="18"/>
                <w:szCs w:val="18"/>
              </w:rPr>
              <w:t>co</w:t>
            </w:r>
            <w:r>
              <w:rPr>
                <w:rFonts w:ascii="DINRoundPro" w:hAnsi="DINRoundPro" w:cstheme="minorHAnsi"/>
                <w:sz w:val="18"/>
                <w:szCs w:val="18"/>
              </w:rPr>
              <w:t>m</w:t>
            </w:r>
            <w:r w:rsidRPr="001D5417">
              <w:rPr>
                <w:rFonts w:ascii="DINRoundPro" w:hAnsi="DINRoundPro" w:cstheme="minorHAnsi"/>
                <w:sz w:val="18"/>
                <w:szCs w:val="18"/>
              </w:rPr>
              <w:t xml:space="preserve"> Provider</w:t>
            </w:r>
          </w:p>
          <w:p w14:paraId="178FB300" w14:textId="77777777" w:rsidR="007B43C3" w:rsidRPr="001D5417" w:rsidRDefault="007B43C3" w:rsidP="00C8193A">
            <w:pPr>
              <w:spacing w:line="360" w:lineRule="auto"/>
              <w:rPr>
                <w:rFonts w:ascii="DINRoundPro" w:hAnsi="DINRoundPro" w:cstheme="minorHAnsi"/>
                <w:sz w:val="18"/>
                <w:szCs w:val="18"/>
              </w:rPr>
            </w:pPr>
            <w:r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  <w:t>The current service provider of the number to be transferred</w:t>
            </w:r>
          </w:p>
        </w:tc>
      </w:tr>
      <w:tr w:rsidR="007B43C3" w:rsidRPr="001D5417" w14:paraId="49B84803" w14:textId="77777777" w:rsidTr="00C8193A">
        <w:tc>
          <w:tcPr>
            <w:tcW w:w="9923" w:type="dxa"/>
            <w:gridSpan w:val="2"/>
            <w:shd w:val="clear" w:color="auto" w:fill="FFC000"/>
          </w:tcPr>
          <w:p w14:paraId="78E3797A" w14:textId="77777777" w:rsidR="007B43C3" w:rsidRPr="001D5417" w:rsidRDefault="007B43C3" w:rsidP="00C8193A">
            <w:pPr>
              <w:spacing w:line="360" w:lineRule="auto"/>
              <w:rPr>
                <w:rFonts w:ascii="DINRoundPro" w:hAnsi="DINRoundPro" w:cstheme="minorHAnsi"/>
                <w:b/>
                <w:bCs/>
                <w:sz w:val="24"/>
                <w:szCs w:val="24"/>
              </w:rPr>
            </w:pPr>
            <w:r w:rsidRPr="001D5417">
              <w:rPr>
                <w:rFonts w:ascii="DINRoundPro" w:hAnsi="DINRoundPro" w:cstheme="minorHAnsi"/>
                <w:b/>
                <w:bCs/>
                <w:sz w:val="24"/>
                <w:szCs w:val="24"/>
              </w:rPr>
              <w:t>Particulars of M1 Subscriber</w:t>
            </w:r>
          </w:p>
        </w:tc>
      </w:tr>
      <w:tr w:rsidR="007B43C3" w:rsidRPr="001D5417" w14:paraId="672B42DC" w14:textId="77777777" w:rsidTr="00C8193A">
        <w:tc>
          <w:tcPr>
            <w:tcW w:w="4961" w:type="dxa"/>
          </w:tcPr>
          <w:p w14:paraId="3DAF7D52" w14:textId="77777777" w:rsidR="007B43C3" w:rsidRPr="001D5417" w:rsidRDefault="007B43C3" w:rsidP="00C8193A">
            <w:pPr>
              <w:spacing w:line="360" w:lineRule="auto"/>
              <w:rPr>
                <w:rFonts w:ascii="DINRoundPro" w:hAnsi="DINRoundPro" w:cstheme="minorHAnsi"/>
                <w:sz w:val="18"/>
                <w:szCs w:val="18"/>
              </w:rPr>
            </w:pPr>
            <w:r w:rsidRPr="001D5417">
              <w:rPr>
                <w:rFonts w:ascii="DINRoundPro" w:hAnsi="DINRoundPro" w:cstheme="minorHAnsi"/>
                <w:sz w:val="18"/>
                <w:szCs w:val="18"/>
              </w:rPr>
              <w:t xml:space="preserve">Name of M1 Subscriber </w:t>
            </w:r>
          </w:p>
          <w:p w14:paraId="106791A7" w14:textId="77777777" w:rsidR="007B43C3" w:rsidRPr="005C7F0F" w:rsidRDefault="007B43C3" w:rsidP="00C8193A">
            <w:pPr>
              <w:spacing w:line="360" w:lineRule="auto"/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5C7F0F"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  <w:t>Name of the M1 Subscriber taking over the number</w:t>
            </w:r>
          </w:p>
          <w:p w14:paraId="704B657E" w14:textId="77777777" w:rsidR="007B43C3" w:rsidRPr="001D5417" w:rsidRDefault="007B43C3" w:rsidP="00C8193A">
            <w:pPr>
              <w:spacing w:line="360" w:lineRule="auto"/>
              <w:rPr>
                <w:rFonts w:ascii="DINRoundPro" w:hAnsi="DINRoundPro" w:cstheme="minorHAnsi"/>
                <w:sz w:val="18"/>
                <w:szCs w:val="18"/>
              </w:rPr>
            </w:pPr>
          </w:p>
        </w:tc>
        <w:tc>
          <w:tcPr>
            <w:tcW w:w="4962" w:type="dxa"/>
          </w:tcPr>
          <w:p w14:paraId="17818AF6" w14:textId="77777777" w:rsidR="007B43C3" w:rsidRDefault="007B43C3" w:rsidP="00C8193A">
            <w:pPr>
              <w:spacing w:line="360" w:lineRule="auto"/>
              <w:rPr>
                <w:rFonts w:ascii="DINRoundPro" w:hAnsi="DINRoundPro" w:cstheme="minorHAnsi"/>
                <w:sz w:val="18"/>
                <w:szCs w:val="18"/>
              </w:rPr>
            </w:pPr>
            <w:r w:rsidRPr="001D5417">
              <w:rPr>
                <w:rFonts w:ascii="DINRoundPro" w:hAnsi="DINRoundPro" w:cstheme="minorHAnsi"/>
                <w:sz w:val="18"/>
                <w:szCs w:val="18"/>
              </w:rPr>
              <w:t>NRIC/FIN (Foreign Identification Number)</w:t>
            </w:r>
          </w:p>
          <w:p w14:paraId="5FBCC054" w14:textId="5081FD43" w:rsidR="007B43C3" w:rsidRPr="005C7F0F" w:rsidRDefault="007B43C3" w:rsidP="00C8193A">
            <w:pPr>
              <w:spacing w:line="360" w:lineRule="auto"/>
              <w:rPr>
                <w:rFonts w:ascii="DINRoundPro" w:hAnsi="DINRoundPro" w:cstheme="minorHAnsi"/>
                <w:i/>
                <w:iCs/>
                <w:sz w:val="18"/>
                <w:szCs w:val="18"/>
              </w:rPr>
            </w:pPr>
            <w:r w:rsidRPr="005C7F0F"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  <w:t xml:space="preserve">ID of </w:t>
            </w:r>
            <w:r w:rsidR="00BA3660"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  <w:t xml:space="preserve">the </w:t>
            </w:r>
            <w:r w:rsidRPr="005C7F0F">
              <w:rPr>
                <w:rFonts w:ascii="DINRoundPro" w:hAnsi="DINRoundPro" w:cstheme="minorHAnsi"/>
                <w:i/>
                <w:iCs/>
                <w:color w:val="767171" w:themeColor="background2" w:themeShade="80"/>
                <w:sz w:val="18"/>
                <w:szCs w:val="18"/>
              </w:rPr>
              <w:t>M1 Subscriber taking over the number</w:t>
            </w:r>
          </w:p>
        </w:tc>
      </w:tr>
    </w:tbl>
    <w:p w14:paraId="01B0E4CB" w14:textId="77777777" w:rsidR="007B43C3" w:rsidRPr="001D5417" w:rsidRDefault="007B43C3" w:rsidP="007B43C3">
      <w:pPr>
        <w:spacing w:after="0" w:line="360" w:lineRule="auto"/>
        <w:rPr>
          <w:rFonts w:ascii="DINRoundPro" w:hAnsi="DINRoundPro" w:cstheme="minorHAnsi"/>
          <w:sz w:val="24"/>
          <w:szCs w:val="24"/>
        </w:rPr>
      </w:pPr>
    </w:p>
    <w:p w14:paraId="7A45DE50" w14:textId="77777777" w:rsidR="007B43C3" w:rsidRPr="00F45BB8" w:rsidRDefault="007B43C3" w:rsidP="007B43C3">
      <w:pPr>
        <w:spacing w:after="0" w:line="360" w:lineRule="auto"/>
        <w:contextualSpacing/>
        <w:rPr>
          <w:rFonts w:ascii="DINRoundPro" w:hAnsi="DINRoundPro" w:cstheme="minorHAnsi"/>
        </w:rPr>
      </w:pPr>
      <w:r w:rsidRPr="00F45BB8">
        <w:rPr>
          <w:rFonts w:ascii="DINRoundPro" w:hAnsi="DINRoundPro" w:cstheme="minorHAnsi"/>
        </w:rPr>
        <w:t xml:space="preserve">I hereby give my consent to transfer the mobile number/fixed line number mentioned above to be ported over to M1 Limited accordingly.    </w:t>
      </w:r>
    </w:p>
    <w:p w14:paraId="656EA776" w14:textId="77777777" w:rsidR="007B43C3" w:rsidRPr="00F45BB8" w:rsidRDefault="007B43C3" w:rsidP="007B43C3">
      <w:pPr>
        <w:spacing w:after="0" w:line="360" w:lineRule="auto"/>
        <w:contextualSpacing/>
        <w:rPr>
          <w:rFonts w:ascii="DINRoundPro" w:hAnsi="DINRoundPro" w:cstheme="minorHAnsi"/>
        </w:rPr>
      </w:pPr>
    </w:p>
    <w:p w14:paraId="611B4922" w14:textId="7389754D" w:rsidR="007B43C3" w:rsidRPr="00F45BB8" w:rsidRDefault="007B43C3" w:rsidP="007B43C3">
      <w:pPr>
        <w:spacing w:after="0" w:line="360" w:lineRule="auto"/>
        <w:contextualSpacing/>
        <w:rPr>
          <w:rFonts w:ascii="DINRoundPro" w:hAnsi="DINRoundPro" w:cstheme="minorHAnsi"/>
        </w:rPr>
      </w:pPr>
      <w:r w:rsidRPr="00F45BB8">
        <w:rPr>
          <w:rFonts w:ascii="DINRoundPro" w:hAnsi="DINRoundPro" w:cstheme="minorHAnsi"/>
        </w:rPr>
        <w:t xml:space="preserve">I am aware that I may be liable for any contractual charges which may be imposed by my existing telecommunications provider pursuant to the above instructions, and I undertake to bear all such applicable charges. I understand that M1 Limited may require my production of documents in accordance with its registration guidelines for the number porting, and I undertake to give a copy of such documents to M1 Limited as required.  </w:t>
      </w:r>
    </w:p>
    <w:p w14:paraId="6ED19370" w14:textId="77777777" w:rsidR="007B43C3" w:rsidRDefault="007B43C3" w:rsidP="007B43C3">
      <w:pPr>
        <w:spacing w:after="0" w:line="360" w:lineRule="auto"/>
        <w:rPr>
          <w:rFonts w:ascii="DINRoundPro" w:hAnsi="DINRoundPro" w:cstheme="minorHAnsi"/>
        </w:rPr>
      </w:pPr>
    </w:p>
    <w:p w14:paraId="077939C3" w14:textId="77777777" w:rsidR="0097287E" w:rsidRDefault="0097287E" w:rsidP="007B43C3">
      <w:pPr>
        <w:spacing w:after="0" w:line="360" w:lineRule="auto"/>
        <w:rPr>
          <w:rFonts w:ascii="DINRoundPro" w:hAnsi="DINRoundPro" w:cstheme="minorHAnsi"/>
        </w:rPr>
      </w:pPr>
    </w:p>
    <w:p w14:paraId="15F4D9BB" w14:textId="77777777" w:rsidR="0097287E" w:rsidRPr="00F45BB8" w:rsidRDefault="0097287E" w:rsidP="007B43C3">
      <w:pPr>
        <w:spacing w:after="0" w:line="360" w:lineRule="auto"/>
        <w:rPr>
          <w:rFonts w:ascii="DINRoundPro" w:hAnsi="DINRoundPro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B43C3" w:rsidRPr="00F45BB8" w14:paraId="5F83D5B6" w14:textId="77777777" w:rsidTr="00C8193A">
        <w:tc>
          <w:tcPr>
            <w:tcW w:w="3005" w:type="dxa"/>
          </w:tcPr>
          <w:p w14:paraId="791213B7" w14:textId="77777777" w:rsidR="007B43C3" w:rsidRPr="00F45BB8" w:rsidRDefault="007B43C3" w:rsidP="00C8193A">
            <w:pPr>
              <w:spacing w:line="360" w:lineRule="auto"/>
              <w:jc w:val="center"/>
              <w:rPr>
                <w:rFonts w:ascii="DINRoundPro" w:hAnsi="DINRoundPro" w:cstheme="minorHAnsi"/>
              </w:rPr>
            </w:pPr>
          </w:p>
          <w:p w14:paraId="458B4034" w14:textId="77777777" w:rsidR="007B43C3" w:rsidRPr="00F45BB8" w:rsidRDefault="007B43C3" w:rsidP="00C8193A">
            <w:pPr>
              <w:spacing w:line="360" w:lineRule="auto"/>
              <w:jc w:val="center"/>
              <w:rPr>
                <w:rFonts w:ascii="DINRoundPro" w:hAnsi="DINRoundPro" w:cstheme="minorHAnsi"/>
              </w:rPr>
            </w:pPr>
            <w:r>
              <w:rPr>
                <w:rFonts w:ascii="DINRoundPro" w:hAnsi="DINRoundPro" w:cstheme="minorHAnsi"/>
              </w:rPr>
              <w:t>_____________________</w:t>
            </w:r>
          </w:p>
        </w:tc>
        <w:tc>
          <w:tcPr>
            <w:tcW w:w="3005" w:type="dxa"/>
          </w:tcPr>
          <w:p w14:paraId="0A2AD3F3" w14:textId="77777777" w:rsidR="007B43C3" w:rsidRDefault="007B43C3" w:rsidP="00C8193A">
            <w:pPr>
              <w:spacing w:line="360" w:lineRule="auto"/>
              <w:jc w:val="center"/>
              <w:rPr>
                <w:rFonts w:ascii="DINRoundPro" w:hAnsi="DINRoundPro" w:cstheme="minorHAnsi"/>
              </w:rPr>
            </w:pPr>
          </w:p>
          <w:p w14:paraId="2811C894" w14:textId="77777777" w:rsidR="007B43C3" w:rsidRPr="00F45BB8" w:rsidRDefault="007B43C3" w:rsidP="00C8193A">
            <w:pPr>
              <w:spacing w:line="360" w:lineRule="auto"/>
              <w:jc w:val="center"/>
              <w:rPr>
                <w:rFonts w:ascii="DINRoundPro" w:hAnsi="DINRoundPro" w:cstheme="minorHAnsi"/>
              </w:rPr>
            </w:pPr>
            <w:r>
              <w:rPr>
                <w:rFonts w:ascii="DINRoundPro" w:hAnsi="DINRoundPro" w:cstheme="minorHAnsi"/>
              </w:rPr>
              <w:t>_____________________</w:t>
            </w:r>
          </w:p>
        </w:tc>
        <w:tc>
          <w:tcPr>
            <w:tcW w:w="3006" w:type="dxa"/>
          </w:tcPr>
          <w:p w14:paraId="4D488B30" w14:textId="77777777" w:rsidR="007B43C3" w:rsidRDefault="007B43C3" w:rsidP="00C8193A">
            <w:pPr>
              <w:spacing w:line="360" w:lineRule="auto"/>
              <w:jc w:val="center"/>
              <w:rPr>
                <w:rFonts w:ascii="DINRoundPro" w:hAnsi="DINRoundPro" w:cstheme="minorHAnsi"/>
              </w:rPr>
            </w:pPr>
          </w:p>
          <w:p w14:paraId="73109DD4" w14:textId="77777777" w:rsidR="007B43C3" w:rsidRPr="00F45BB8" w:rsidRDefault="007B43C3" w:rsidP="00C8193A">
            <w:pPr>
              <w:spacing w:line="360" w:lineRule="auto"/>
              <w:jc w:val="center"/>
              <w:rPr>
                <w:rFonts w:ascii="DINRoundPro" w:hAnsi="DINRoundPro" w:cstheme="minorHAnsi"/>
              </w:rPr>
            </w:pPr>
            <w:r>
              <w:rPr>
                <w:rFonts w:ascii="DINRoundPro" w:hAnsi="DINRoundPro" w:cstheme="minorHAnsi"/>
              </w:rPr>
              <w:t>_____________________</w:t>
            </w:r>
          </w:p>
        </w:tc>
      </w:tr>
      <w:tr w:rsidR="007B43C3" w:rsidRPr="00F45BB8" w14:paraId="4675F8DD" w14:textId="77777777" w:rsidTr="00C8193A">
        <w:tc>
          <w:tcPr>
            <w:tcW w:w="3005" w:type="dxa"/>
          </w:tcPr>
          <w:p w14:paraId="5FAA7F28" w14:textId="77777777" w:rsidR="007B43C3" w:rsidRDefault="007B43C3" w:rsidP="00C8193A">
            <w:pPr>
              <w:spacing w:line="360" w:lineRule="auto"/>
              <w:jc w:val="center"/>
              <w:rPr>
                <w:rFonts w:ascii="DINRoundPro" w:hAnsi="DINRoundPro" w:cstheme="minorHAnsi"/>
              </w:rPr>
            </w:pPr>
            <w:r w:rsidRPr="00F45BB8">
              <w:rPr>
                <w:rFonts w:ascii="DINRoundPro" w:hAnsi="DINRoundPro" w:cstheme="minorHAnsi"/>
              </w:rPr>
              <w:t xml:space="preserve">Signature of </w:t>
            </w:r>
          </w:p>
          <w:p w14:paraId="2ADD0BC8" w14:textId="77777777" w:rsidR="007B43C3" w:rsidRPr="00F45BB8" w:rsidRDefault="007B43C3" w:rsidP="00C8193A">
            <w:pPr>
              <w:spacing w:line="360" w:lineRule="auto"/>
              <w:jc w:val="center"/>
              <w:rPr>
                <w:rFonts w:ascii="DINRoundPro" w:hAnsi="DINRoundPro" w:cstheme="minorHAnsi"/>
              </w:rPr>
            </w:pPr>
            <w:r w:rsidRPr="00F45BB8">
              <w:rPr>
                <w:rFonts w:ascii="DINRoundPro" w:hAnsi="DINRoundPro" w:cstheme="minorHAnsi"/>
              </w:rPr>
              <w:t>Existing Subscriber</w:t>
            </w:r>
          </w:p>
        </w:tc>
        <w:tc>
          <w:tcPr>
            <w:tcW w:w="3005" w:type="dxa"/>
          </w:tcPr>
          <w:p w14:paraId="7D19C0DC" w14:textId="77777777" w:rsidR="007B43C3" w:rsidRPr="00F45BB8" w:rsidRDefault="007B43C3" w:rsidP="00C8193A">
            <w:pPr>
              <w:spacing w:line="360" w:lineRule="auto"/>
              <w:jc w:val="center"/>
              <w:rPr>
                <w:rFonts w:ascii="DINRoundPro" w:hAnsi="DINRoundPro" w:cstheme="minorHAnsi"/>
              </w:rPr>
            </w:pPr>
            <w:r w:rsidRPr="00F45BB8">
              <w:rPr>
                <w:rFonts w:ascii="DINRoundPro" w:hAnsi="DINRoundPro" w:cstheme="minorHAnsi"/>
              </w:rPr>
              <w:t>Date</w:t>
            </w:r>
          </w:p>
        </w:tc>
        <w:tc>
          <w:tcPr>
            <w:tcW w:w="3006" w:type="dxa"/>
          </w:tcPr>
          <w:p w14:paraId="6008A384" w14:textId="77777777" w:rsidR="007B43C3" w:rsidRPr="00F45BB8" w:rsidRDefault="007B43C3" w:rsidP="00C8193A">
            <w:pPr>
              <w:spacing w:line="360" w:lineRule="auto"/>
              <w:jc w:val="center"/>
              <w:rPr>
                <w:rFonts w:ascii="DINRoundPro" w:hAnsi="DINRoundPro" w:cstheme="minorHAnsi"/>
              </w:rPr>
            </w:pPr>
            <w:r w:rsidRPr="00F45BB8">
              <w:rPr>
                <w:rFonts w:ascii="DINRoundPro" w:hAnsi="DINRoundPro" w:cstheme="minorHAnsi"/>
              </w:rPr>
              <w:t>Company Stamp</w:t>
            </w:r>
          </w:p>
        </w:tc>
      </w:tr>
    </w:tbl>
    <w:p w14:paraId="60291DAA" w14:textId="77777777" w:rsidR="007B43C3" w:rsidRPr="00471AAE" w:rsidRDefault="007B43C3" w:rsidP="00E17441">
      <w:pPr>
        <w:spacing w:after="0" w:line="240" w:lineRule="auto"/>
        <w:rPr>
          <w:rFonts w:cstheme="minorHAnsi"/>
          <w:sz w:val="24"/>
          <w:szCs w:val="24"/>
        </w:rPr>
      </w:pPr>
    </w:p>
    <w:sectPr w:rsidR="007B43C3" w:rsidRPr="00471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RoundPro">
    <w:altName w:val="Calibri"/>
    <w:charset w:val="00"/>
    <w:family w:val="swiss"/>
    <w:pitch w:val="variable"/>
    <w:sig w:usb0="A00002BF" w:usb1="4000607B" w:usb2="0000000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1E6E"/>
    <w:multiLevelType w:val="hybridMultilevel"/>
    <w:tmpl w:val="8D00C9FA"/>
    <w:lvl w:ilvl="0" w:tplc="FFFFFFFF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547" w:hanging="360"/>
      </w:pPr>
      <w:rPr>
        <w:rFonts w:hint="default"/>
        <w:sz w:val="18"/>
        <w:szCs w:val="18"/>
      </w:rPr>
    </w:lvl>
    <w:lvl w:ilvl="2" w:tplc="6FAC9CDC">
      <w:start w:val="1"/>
      <w:numFmt w:val="lowerRoman"/>
      <w:lvlText w:val="(%3)"/>
      <w:lvlJc w:val="left"/>
      <w:pPr>
        <w:ind w:left="2401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8D753FD"/>
    <w:multiLevelType w:val="hybridMultilevel"/>
    <w:tmpl w:val="BA168A52"/>
    <w:lvl w:ilvl="0" w:tplc="BE4E2D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1DA9"/>
    <w:multiLevelType w:val="hybridMultilevel"/>
    <w:tmpl w:val="3D6A900C"/>
    <w:lvl w:ilvl="0" w:tplc="DC68232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674328E">
      <w:start w:val="1"/>
      <w:numFmt w:val="lowerLetter"/>
      <w:lvlText w:val="(%2)"/>
      <w:lvlJc w:val="left"/>
      <w:pPr>
        <w:ind w:left="1547" w:hanging="360"/>
      </w:pPr>
      <w:rPr>
        <w:rFonts w:hint="default"/>
        <w:sz w:val="18"/>
        <w:szCs w:val="18"/>
      </w:rPr>
    </w:lvl>
    <w:lvl w:ilvl="2" w:tplc="CC7C3BDC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3" w:tplc="ECA630B8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4" w:tplc="6A92050C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5" w:tplc="065678E8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6" w:tplc="BDD40E7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7" w:tplc="A708741C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8" w:tplc="E5FE074E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C546D9F"/>
    <w:multiLevelType w:val="hybridMultilevel"/>
    <w:tmpl w:val="90AA6608"/>
    <w:lvl w:ilvl="0" w:tplc="EBCA4F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B4283"/>
    <w:multiLevelType w:val="hybridMultilevel"/>
    <w:tmpl w:val="CA2A57F4"/>
    <w:lvl w:ilvl="0" w:tplc="5C6E4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49133">
    <w:abstractNumId w:val="3"/>
  </w:num>
  <w:num w:numId="2" w16cid:durableId="119690807">
    <w:abstractNumId w:val="0"/>
  </w:num>
  <w:num w:numId="3" w16cid:durableId="1231503421">
    <w:abstractNumId w:val="4"/>
  </w:num>
  <w:num w:numId="4" w16cid:durableId="332076418">
    <w:abstractNumId w:val="1"/>
  </w:num>
  <w:num w:numId="5" w16cid:durableId="301276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5B"/>
    <w:rsid w:val="0001718F"/>
    <w:rsid w:val="00037931"/>
    <w:rsid w:val="00061E1B"/>
    <w:rsid w:val="00066771"/>
    <w:rsid w:val="000707EB"/>
    <w:rsid w:val="0007694C"/>
    <w:rsid w:val="000873CA"/>
    <w:rsid w:val="00095319"/>
    <w:rsid w:val="000A2BFD"/>
    <w:rsid w:val="000A7C86"/>
    <w:rsid w:val="000B226F"/>
    <w:rsid w:val="000B658D"/>
    <w:rsid w:val="000C1CE9"/>
    <w:rsid w:val="000D498D"/>
    <w:rsid w:val="00126DDD"/>
    <w:rsid w:val="0013661D"/>
    <w:rsid w:val="0014100F"/>
    <w:rsid w:val="00163D13"/>
    <w:rsid w:val="001666A5"/>
    <w:rsid w:val="00173E72"/>
    <w:rsid w:val="00190478"/>
    <w:rsid w:val="001C7B9A"/>
    <w:rsid w:val="001E0655"/>
    <w:rsid w:val="001F18ED"/>
    <w:rsid w:val="00217DCC"/>
    <w:rsid w:val="002418C7"/>
    <w:rsid w:val="002514DA"/>
    <w:rsid w:val="0026695C"/>
    <w:rsid w:val="00266AE1"/>
    <w:rsid w:val="00283B6C"/>
    <w:rsid w:val="00286907"/>
    <w:rsid w:val="00295DBE"/>
    <w:rsid w:val="00296409"/>
    <w:rsid w:val="002A785B"/>
    <w:rsid w:val="002C4A51"/>
    <w:rsid w:val="002C6193"/>
    <w:rsid w:val="002C77B3"/>
    <w:rsid w:val="002D5E7D"/>
    <w:rsid w:val="002D5F37"/>
    <w:rsid w:val="002E24F2"/>
    <w:rsid w:val="00307158"/>
    <w:rsid w:val="00311263"/>
    <w:rsid w:val="00354021"/>
    <w:rsid w:val="00357CD9"/>
    <w:rsid w:val="00362C8B"/>
    <w:rsid w:val="003B1F84"/>
    <w:rsid w:val="003B6728"/>
    <w:rsid w:val="003D1260"/>
    <w:rsid w:val="003E09E1"/>
    <w:rsid w:val="003E6B7C"/>
    <w:rsid w:val="0042396E"/>
    <w:rsid w:val="00430F81"/>
    <w:rsid w:val="00431CAA"/>
    <w:rsid w:val="00432E01"/>
    <w:rsid w:val="00466CBE"/>
    <w:rsid w:val="00471AAE"/>
    <w:rsid w:val="004739AB"/>
    <w:rsid w:val="00492577"/>
    <w:rsid w:val="004929B3"/>
    <w:rsid w:val="004A31C8"/>
    <w:rsid w:val="004B5425"/>
    <w:rsid w:val="004C5F5F"/>
    <w:rsid w:val="004D636F"/>
    <w:rsid w:val="005030D9"/>
    <w:rsid w:val="00510178"/>
    <w:rsid w:val="0051092B"/>
    <w:rsid w:val="00531059"/>
    <w:rsid w:val="00534A63"/>
    <w:rsid w:val="00540DE7"/>
    <w:rsid w:val="00560E10"/>
    <w:rsid w:val="005759AF"/>
    <w:rsid w:val="005A1256"/>
    <w:rsid w:val="005B5C0F"/>
    <w:rsid w:val="005C3467"/>
    <w:rsid w:val="005D5C8F"/>
    <w:rsid w:val="005E0986"/>
    <w:rsid w:val="00611F1A"/>
    <w:rsid w:val="00622FF5"/>
    <w:rsid w:val="00627290"/>
    <w:rsid w:val="00635ED6"/>
    <w:rsid w:val="0065035B"/>
    <w:rsid w:val="0065243A"/>
    <w:rsid w:val="006736D8"/>
    <w:rsid w:val="00684FF3"/>
    <w:rsid w:val="006A0F38"/>
    <w:rsid w:val="006B54F3"/>
    <w:rsid w:val="006C09B7"/>
    <w:rsid w:val="006C0C4D"/>
    <w:rsid w:val="006D7D70"/>
    <w:rsid w:val="00733C3D"/>
    <w:rsid w:val="0074528A"/>
    <w:rsid w:val="0075760A"/>
    <w:rsid w:val="00764A5C"/>
    <w:rsid w:val="0078149A"/>
    <w:rsid w:val="007850C4"/>
    <w:rsid w:val="007A0D3B"/>
    <w:rsid w:val="007A1CEE"/>
    <w:rsid w:val="007B0747"/>
    <w:rsid w:val="007B43C3"/>
    <w:rsid w:val="007C6E46"/>
    <w:rsid w:val="007D329B"/>
    <w:rsid w:val="007D79D5"/>
    <w:rsid w:val="007F05F7"/>
    <w:rsid w:val="007F3D19"/>
    <w:rsid w:val="00801570"/>
    <w:rsid w:val="00813631"/>
    <w:rsid w:val="00827F11"/>
    <w:rsid w:val="00830245"/>
    <w:rsid w:val="00836E1D"/>
    <w:rsid w:val="008414A2"/>
    <w:rsid w:val="008878CE"/>
    <w:rsid w:val="00894620"/>
    <w:rsid w:val="008A1520"/>
    <w:rsid w:val="008C28C4"/>
    <w:rsid w:val="008E2FB2"/>
    <w:rsid w:val="00925BED"/>
    <w:rsid w:val="00945490"/>
    <w:rsid w:val="00953A24"/>
    <w:rsid w:val="00957CC7"/>
    <w:rsid w:val="00960691"/>
    <w:rsid w:val="0096552B"/>
    <w:rsid w:val="0097287E"/>
    <w:rsid w:val="0099357A"/>
    <w:rsid w:val="009A166B"/>
    <w:rsid w:val="009A74BB"/>
    <w:rsid w:val="009B0AE2"/>
    <w:rsid w:val="009B59BC"/>
    <w:rsid w:val="009C4488"/>
    <w:rsid w:val="009D5E20"/>
    <w:rsid w:val="00A026C0"/>
    <w:rsid w:val="00A26DB5"/>
    <w:rsid w:val="00A369DC"/>
    <w:rsid w:val="00A412E2"/>
    <w:rsid w:val="00A77230"/>
    <w:rsid w:val="00A773A6"/>
    <w:rsid w:val="00A8773A"/>
    <w:rsid w:val="00A90EE0"/>
    <w:rsid w:val="00A970DA"/>
    <w:rsid w:val="00AA4272"/>
    <w:rsid w:val="00AC47C3"/>
    <w:rsid w:val="00AD0209"/>
    <w:rsid w:val="00AD73B7"/>
    <w:rsid w:val="00B0775B"/>
    <w:rsid w:val="00B3099B"/>
    <w:rsid w:val="00B40399"/>
    <w:rsid w:val="00B5237B"/>
    <w:rsid w:val="00B93F49"/>
    <w:rsid w:val="00B975D0"/>
    <w:rsid w:val="00BA3660"/>
    <w:rsid w:val="00BB041C"/>
    <w:rsid w:val="00BC4AA4"/>
    <w:rsid w:val="00BE2D05"/>
    <w:rsid w:val="00C0506D"/>
    <w:rsid w:val="00C1542A"/>
    <w:rsid w:val="00C85DA0"/>
    <w:rsid w:val="00CA69ED"/>
    <w:rsid w:val="00CC6F3C"/>
    <w:rsid w:val="00CD3C05"/>
    <w:rsid w:val="00CD62E6"/>
    <w:rsid w:val="00CE7286"/>
    <w:rsid w:val="00CF7AA9"/>
    <w:rsid w:val="00D04594"/>
    <w:rsid w:val="00D31077"/>
    <w:rsid w:val="00D3799A"/>
    <w:rsid w:val="00D43122"/>
    <w:rsid w:val="00D55BE8"/>
    <w:rsid w:val="00D57DC2"/>
    <w:rsid w:val="00D71640"/>
    <w:rsid w:val="00D85699"/>
    <w:rsid w:val="00DC3D07"/>
    <w:rsid w:val="00DE10D5"/>
    <w:rsid w:val="00DE28E8"/>
    <w:rsid w:val="00DE57EF"/>
    <w:rsid w:val="00E16850"/>
    <w:rsid w:val="00E17441"/>
    <w:rsid w:val="00E236CB"/>
    <w:rsid w:val="00E31C89"/>
    <w:rsid w:val="00E431A5"/>
    <w:rsid w:val="00E52B7F"/>
    <w:rsid w:val="00E706BC"/>
    <w:rsid w:val="00ED533C"/>
    <w:rsid w:val="00F01810"/>
    <w:rsid w:val="00F27B84"/>
    <w:rsid w:val="00F570DC"/>
    <w:rsid w:val="00F82EDB"/>
    <w:rsid w:val="00FA1AB6"/>
    <w:rsid w:val="00FC54F0"/>
    <w:rsid w:val="00FD2749"/>
    <w:rsid w:val="00F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496E"/>
  <w15:chartTrackingRefBased/>
  <w15:docId w15:val="{548893C2-35CE-4D29-B121-8258BA44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27290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7D32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C47C3"/>
    <w:pPr>
      <w:widowControl w:val="0"/>
      <w:autoSpaceDE w:val="0"/>
      <w:autoSpaceDN w:val="0"/>
      <w:spacing w:before="1" w:after="0" w:line="240" w:lineRule="auto"/>
      <w:ind w:left="107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53105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FB2"/>
    <w:rPr>
      <w:rFonts w:ascii="Calibri" w:eastAsia="Calibri" w:hAnsi="Calibri" w:cs="Calibri"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8E2FB2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7B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51A72-8BCB-43DC-98C5-1F715985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 Shop - IMM</dc:creator>
  <cp:keywords/>
  <dc:description/>
  <cp:lastModifiedBy>Azizah Bte Husin</cp:lastModifiedBy>
  <cp:revision>128</cp:revision>
  <dcterms:created xsi:type="dcterms:W3CDTF">2025-05-08T02:17:00Z</dcterms:created>
  <dcterms:modified xsi:type="dcterms:W3CDTF">2025-05-22T02:59:00Z</dcterms:modified>
</cp:coreProperties>
</file>